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1FA1E" w14:textId="3A0B7273" w:rsidR="005346CA" w:rsidRPr="005E1319" w:rsidRDefault="00285561" w:rsidP="005E1319">
      <w:pPr>
        <w:pBdr>
          <w:top w:val="nil"/>
          <w:left w:val="nil"/>
          <w:bottom w:val="nil"/>
          <w:right w:val="nil"/>
          <w:between w:val="nil"/>
        </w:pBdr>
        <w:ind w:left="-284" w:hanging="567"/>
        <w:rPr>
          <w:color w:val="000000"/>
        </w:rPr>
      </w:pPr>
      <w:r>
        <w:rPr>
          <w:color w:val="000000"/>
        </w:rPr>
        <w:br w:type="textWrapping" w:clear="all"/>
      </w:r>
    </w:p>
    <w:p w14:paraId="3D95A94A" w14:textId="74334612" w:rsidR="005346CA" w:rsidRDefault="005346CA" w:rsidP="005E13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val="pl-PL"/>
        </w:rPr>
      </w:pPr>
      <w:r w:rsidRPr="005346CA">
        <w:rPr>
          <w:rFonts w:ascii="Arial" w:eastAsia="Times New Roman" w:hAnsi="Arial" w:cs="Arial"/>
          <w:b/>
          <w:bCs/>
          <w:color w:val="222222"/>
          <w:sz w:val="24"/>
          <w:szCs w:val="24"/>
          <w:lang w:val="pl-PL"/>
        </w:rPr>
        <w:t>Lista podmiotów wskazanych przez Komisję Konkursową do dofinansowania</w:t>
      </w:r>
      <w:r w:rsidRPr="005346CA">
        <w:rPr>
          <w:rFonts w:ascii="Arial" w:eastAsia="Times New Roman" w:hAnsi="Arial" w:cs="Arial"/>
          <w:b/>
          <w:bCs/>
          <w:color w:val="222222"/>
          <w:sz w:val="24"/>
          <w:szCs w:val="24"/>
          <w:lang w:val="pl-PL"/>
        </w:rPr>
        <w:t>.</w:t>
      </w:r>
      <w:r w:rsidRPr="005346CA">
        <w:rPr>
          <w:rFonts w:ascii="Arial" w:eastAsia="Times New Roman" w:hAnsi="Arial" w:cs="Arial"/>
          <w:b/>
          <w:bCs/>
          <w:color w:val="222222"/>
          <w:sz w:val="24"/>
          <w:szCs w:val="24"/>
          <w:lang w:val="pl-PL"/>
        </w:rPr>
        <w:t> 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val="pl-PL"/>
        </w:rPr>
        <w:t>Ścieżka zaawansowana.</w:t>
      </w:r>
    </w:p>
    <w:p w14:paraId="51F639A5" w14:textId="77777777" w:rsidR="005E1319" w:rsidRPr="005E1319" w:rsidRDefault="005E1319" w:rsidP="005E13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val="pl-PL"/>
        </w:rPr>
      </w:pPr>
    </w:p>
    <w:tbl>
      <w:tblPr>
        <w:tblW w:w="14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"/>
        <w:gridCol w:w="3007"/>
        <w:gridCol w:w="3985"/>
        <w:gridCol w:w="2727"/>
        <w:gridCol w:w="1701"/>
        <w:gridCol w:w="2268"/>
      </w:tblGrid>
      <w:tr w:rsidR="005346CA" w:rsidRPr="005346CA" w14:paraId="5526F69D" w14:textId="77777777" w:rsidTr="005346CA">
        <w:trPr>
          <w:trHeight w:val="990"/>
        </w:trPr>
        <w:tc>
          <w:tcPr>
            <w:tcW w:w="0" w:type="auto"/>
            <w:shd w:val="clear" w:color="000000" w:fill="95B3D7"/>
            <w:noWrap/>
            <w:vAlign w:val="center"/>
            <w:hideMark/>
          </w:tcPr>
          <w:p w14:paraId="5E04EE29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b/>
                <w:bCs/>
                <w:color w:val="000000"/>
                <w:sz w:val="24"/>
                <w:szCs w:val="24"/>
                <w:lang w:val="pl-PL"/>
              </w:rPr>
              <w:t>L.p.</w:t>
            </w:r>
          </w:p>
        </w:tc>
        <w:tc>
          <w:tcPr>
            <w:tcW w:w="3007" w:type="dxa"/>
            <w:shd w:val="clear" w:color="000000" w:fill="95B3D7"/>
            <w:vAlign w:val="center"/>
            <w:hideMark/>
          </w:tcPr>
          <w:p w14:paraId="7E318537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b/>
                <w:bCs/>
                <w:sz w:val="24"/>
                <w:szCs w:val="24"/>
                <w:lang w:val="pl-PL"/>
              </w:rPr>
              <w:t>Nazwa organizacji</w:t>
            </w:r>
          </w:p>
        </w:tc>
        <w:tc>
          <w:tcPr>
            <w:tcW w:w="0" w:type="auto"/>
            <w:shd w:val="clear" w:color="000000" w:fill="95B3D7"/>
            <w:vAlign w:val="center"/>
            <w:hideMark/>
          </w:tcPr>
          <w:p w14:paraId="4CD08584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b/>
                <w:bCs/>
                <w:sz w:val="24"/>
                <w:szCs w:val="24"/>
                <w:lang w:val="pl-PL"/>
              </w:rPr>
              <w:t>Nazwa projektu</w:t>
            </w:r>
          </w:p>
        </w:tc>
        <w:tc>
          <w:tcPr>
            <w:tcW w:w="2727" w:type="dxa"/>
            <w:shd w:val="clear" w:color="000000" w:fill="95B3D7"/>
            <w:vAlign w:val="center"/>
            <w:hideMark/>
          </w:tcPr>
          <w:p w14:paraId="769F0093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b/>
                <w:bCs/>
                <w:sz w:val="24"/>
                <w:szCs w:val="24"/>
                <w:lang w:val="pl-PL"/>
              </w:rPr>
              <w:t>Numer zgłoszenia</w:t>
            </w:r>
          </w:p>
        </w:tc>
        <w:tc>
          <w:tcPr>
            <w:tcW w:w="1701" w:type="dxa"/>
            <w:shd w:val="clear" w:color="EAF1DD" w:fill="95B3D7"/>
            <w:vAlign w:val="center"/>
            <w:hideMark/>
          </w:tcPr>
          <w:p w14:paraId="4CE60F9F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b/>
                <w:bCs/>
                <w:sz w:val="24"/>
                <w:szCs w:val="24"/>
                <w:lang w:val="pl-PL"/>
              </w:rPr>
              <w:t>Liczba punktów</w:t>
            </w:r>
          </w:p>
        </w:tc>
        <w:tc>
          <w:tcPr>
            <w:tcW w:w="2268" w:type="dxa"/>
            <w:shd w:val="clear" w:color="000000" w:fill="95B3D7"/>
            <w:vAlign w:val="center"/>
            <w:hideMark/>
          </w:tcPr>
          <w:p w14:paraId="30F2294B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b/>
                <w:bCs/>
                <w:sz w:val="24"/>
                <w:szCs w:val="24"/>
                <w:lang w:val="pl-PL"/>
              </w:rPr>
              <w:t>Dofinansowanie</w:t>
            </w:r>
          </w:p>
        </w:tc>
      </w:tr>
      <w:tr w:rsidR="005346CA" w:rsidRPr="005346CA" w14:paraId="077555D4" w14:textId="77777777" w:rsidTr="005346CA">
        <w:trPr>
          <w:trHeight w:val="1360"/>
        </w:trPr>
        <w:tc>
          <w:tcPr>
            <w:tcW w:w="0" w:type="auto"/>
            <w:noWrap/>
            <w:vAlign w:val="center"/>
            <w:hideMark/>
          </w:tcPr>
          <w:p w14:paraId="52CFD31B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1.</w:t>
            </w:r>
          </w:p>
        </w:tc>
        <w:tc>
          <w:tcPr>
            <w:tcW w:w="3007" w:type="dxa"/>
            <w:vAlign w:val="center"/>
            <w:hideMark/>
          </w:tcPr>
          <w:p w14:paraId="09E28622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Ukraińsko-Polski Sojusz im. Tomasza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Padury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40793A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„Obiady Czwartkowe w Równem – cykl spotkań kulinarno-edukacyjnych”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0E778CBA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3580/35/06/2026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1B5E6934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29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0FF6BB1F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13000</w:t>
            </w:r>
          </w:p>
        </w:tc>
      </w:tr>
      <w:tr w:rsidR="005346CA" w:rsidRPr="005346CA" w14:paraId="6AB56073" w14:textId="77777777" w:rsidTr="005346CA">
        <w:trPr>
          <w:trHeight w:val="1280"/>
        </w:trPr>
        <w:tc>
          <w:tcPr>
            <w:tcW w:w="0" w:type="auto"/>
            <w:noWrap/>
            <w:vAlign w:val="center"/>
            <w:hideMark/>
          </w:tcPr>
          <w:p w14:paraId="3B6A5705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2.</w:t>
            </w:r>
          </w:p>
        </w:tc>
        <w:tc>
          <w:tcPr>
            <w:tcW w:w="3007" w:type="dxa"/>
            <w:vAlign w:val="center"/>
            <w:hideMark/>
          </w:tcPr>
          <w:p w14:paraId="79992CB6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Edu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Owls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Academy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/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Edu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Sowy Akademia</w:t>
            </w:r>
          </w:p>
        </w:tc>
        <w:tc>
          <w:tcPr>
            <w:tcW w:w="0" w:type="auto"/>
            <w:vAlign w:val="center"/>
            <w:hideMark/>
          </w:tcPr>
          <w:p w14:paraId="0455306A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„Słowa, które łączą – Polonijny Dzień Dwujęzyczności 2026”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532F145E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3811/35/06/2026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502D4D63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28,5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74FEB6BD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12000</w:t>
            </w:r>
          </w:p>
        </w:tc>
      </w:tr>
      <w:tr w:rsidR="005346CA" w:rsidRPr="005346CA" w14:paraId="35BDB460" w14:textId="77777777" w:rsidTr="005346CA">
        <w:trPr>
          <w:trHeight w:val="1280"/>
        </w:trPr>
        <w:tc>
          <w:tcPr>
            <w:tcW w:w="0" w:type="auto"/>
            <w:noWrap/>
            <w:vAlign w:val="center"/>
            <w:hideMark/>
          </w:tcPr>
          <w:p w14:paraId="4B421C47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3.</w:t>
            </w:r>
          </w:p>
        </w:tc>
        <w:tc>
          <w:tcPr>
            <w:tcW w:w="3007" w:type="dxa"/>
            <w:vAlign w:val="center"/>
            <w:hideMark/>
          </w:tcPr>
          <w:p w14:paraId="4243BD57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Związek Polaków Ukrainy</w:t>
            </w:r>
          </w:p>
        </w:tc>
        <w:tc>
          <w:tcPr>
            <w:tcW w:w="0" w:type="auto"/>
            <w:vAlign w:val="center"/>
            <w:hideMark/>
          </w:tcPr>
          <w:p w14:paraId="3BC37B83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Centrum Kompetencji Liderskich – Inspiracje. Kompetencje. Współpraca.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55662050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3588/35/06/2026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49F28117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28,5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774F3C00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12000</w:t>
            </w:r>
          </w:p>
        </w:tc>
      </w:tr>
      <w:tr w:rsidR="005346CA" w:rsidRPr="005346CA" w14:paraId="0021EC49" w14:textId="77777777" w:rsidTr="005346CA">
        <w:trPr>
          <w:trHeight w:val="1280"/>
        </w:trPr>
        <w:tc>
          <w:tcPr>
            <w:tcW w:w="0" w:type="auto"/>
            <w:noWrap/>
            <w:vAlign w:val="center"/>
            <w:hideMark/>
          </w:tcPr>
          <w:p w14:paraId="49BDA1C3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4.</w:t>
            </w:r>
          </w:p>
        </w:tc>
        <w:tc>
          <w:tcPr>
            <w:tcW w:w="3007" w:type="dxa"/>
            <w:vAlign w:val="center"/>
            <w:hideMark/>
          </w:tcPr>
          <w:p w14:paraId="0AF39C58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INVOLVE RAZEM CIC</w:t>
            </w:r>
          </w:p>
        </w:tc>
        <w:tc>
          <w:tcPr>
            <w:tcW w:w="0" w:type="auto"/>
            <w:vAlign w:val="center"/>
            <w:hideMark/>
          </w:tcPr>
          <w:p w14:paraId="3EC1A207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Polonijne Dyktando Pokoleń - Łączy nas polszczyzna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2571BA04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3790/35/06/2026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16F9EC45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28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0CE9CB1E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11500</w:t>
            </w:r>
          </w:p>
        </w:tc>
      </w:tr>
      <w:tr w:rsidR="005346CA" w:rsidRPr="005346CA" w14:paraId="5CF67C1E" w14:textId="77777777" w:rsidTr="005346CA">
        <w:trPr>
          <w:trHeight w:val="1280"/>
        </w:trPr>
        <w:tc>
          <w:tcPr>
            <w:tcW w:w="0" w:type="auto"/>
            <w:noWrap/>
            <w:vAlign w:val="center"/>
            <w:hideMark/>
          </w:tcPr>
          <w:p w14:paraId="30724A58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5.</w:t>
            </w:r>
          </w:p>
        </w:tc>
        <w:tc>
          <w:tcPr>
            <w:tcW w:w="3007" w:type="dxa"/>
            <w:vAlign w:val="center"/>
            <w:hideMark/>
          </w:tcPr>
          <w:p w14:paraId="2B9AD0B0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THEOS Stowarzyszenie Teatru i Opery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Inc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44B312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Pieśń i Poezja Tchnieniem Wolności Narodu Polskiego – Festiwal Poezji Polskiej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7F96B026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3602/35/06/2026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52F09053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28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71DD96FE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11500</w:t>
            </w:r>
          </w:p>
        </w:tc>
      </w:tr>
      <w:tr w:rsidR="005346CA" w:rsidRPr="005346CA" w14:paraId="395B9F4F" w14:textId="77777777" w:rsidTr="005346CA">
        <w:trPr>
          <w:trHeight w:val="1600"/>
        </w:trPr>
        <w:tc>
          <w:tcPr>
            <w:tcW w:w="0" w:type="auto"/>
            <w:noWrap/>
            <w:vAlign w:val="center"/>
            <w:hideMark/>
          </w:tcPr>
          <w:p w14:paraId="77046FD3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lastRenderedPageBreak/>
              <w:t>6.</w:t>
            </w:r>
          </w:p>
        </w:tc>
        <w:tc>
          <w:tcPr>
            <w:tcW w:w="3007" w:type="dxa"/>
            <w:vAlign w:val="center"/>
            <w:hideMark/>
          </w:tcPr>
          <w:p w14:paraId="0042E532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Polish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Cultural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Foundation Limited/Polska Fundacja Kulturalna</w:t>
            </w:r>
          </w:p>
        </w:tc>
        <w:tc>
          <w:tcPr>
            <w:tcW w:w="0" w:type="auto"/>
            <w:vAlign w:val="center"/>
            <w:hideMark/>
          </w:tcPr>
          <w:p w14:paraId="215F663D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„Polska to MY!” Dobre praktyki, inspiracje i sieć współpracy polskich społeczników w Wielkiej Brytanii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63E1F90B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3855/35/07/2026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6F1BFCC6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27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1FBD39B5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11000</w:t>
            </w:r>
          </w:p>
        </w:tc>
      </w:tr>
      <w:tr w:rsidR="005346CA" w:rsidRPr="005346CA" w14:paraId="1B21E553" w14:textId="77777777" w:rsidTr="005346CA">
        <w:trPr>
          <w:trHeight w:val="1280"/>
        </w:trPr>
        <w:tc>
          <w:tcPr>
            <w:tcW w:w="0" w:type="auto"/>
            <w:noWrap/>
            <w:vAlign w:val="center"/>
            <w:hideMark/>
          </w:tcPr>
          <w:p w14:paraId="0AFB6947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7.</w:t>
            </w:r>
          </w:p>
        </w:tc>
        <w:tc>
          <w:tcPr>
            <w:tcW w:w="3007" w:type="dxa"/>
            <w:vAlign w:val="center"/>
            <w:hideMark/>
          </w:tcPr>
          <w:p w14:paraId="6A027885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Polski Ośrodek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KUltury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i Biblioteka ABC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EduLibrary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D67B34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FESTIWAL PIERNIKA – POLSKIE TRADYCJE OD TORUNIA DO GDAŃSKA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6E416184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3838/35/07/2026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5D46E6E2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27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04145588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11000</w:t>
            </w:r>
          </w:p>
        </w:tc>
      </w:tr>
      <w:tr w:rsidR="005346CA" w:rsidRPr="005346CA" w14:paraId="6511CEF0" w14:textId="77777777" w:rsidTr="005346CA">
        <w:trPr>
          <w:trHeight w:val="1600"/>
        </w:trPr>
        <w:tc>
          <w:tcPr>
            <w:tcW w:w="0" w:type="auto"/>
            <w:noWrap/>
            <w:vAlign w:val="center"/>
            <w:hideMark/>
          </w:tcPr>
          <w:p w14:paraId="7E676D5A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8.</w:t>
            </w:r>
          </w:p>
        </w:tc>
        <w:tc>
          <w:tcPr>
            <w:tcW w:w="3007" w:type="dxa"/>
            <w:vAlign w:val="center"/>
            <w:hideMark/>
          </w:tcPr>
          <w:p w14:paraId="60DB0B7B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LITERKOWO CENTRE OF EDUCATION CIC</w:t>
            </w:r>
          </w:p>
        </w:tc>
        <w:tc>
          <w:tcPr>
            <w:tcW w:w="0" w:type="auto"/>
            <w:vAlign w:val="center"/>
            <w:hideMark/>
          </w:tcPr>
          <w:p w14:paraId="4E545C34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Odkrywamy Polskę – Rodzinna Podróż przez Język, Kulturę i Tradycje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15620DA9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3807/35/06/2026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6DB2CCE8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27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7F6BC92D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11000</w:t>
            </w:r>
          </w:p>
        </w:tc>
      </w:tr>
      <w:tr w:rsidR="005346CA" w:rsidRPr="005346CA" w14:paraId="182F2662" w14:textId="77777777" w:rsidTr="005346CA">
        <w:trPr>
          <w:trHeight w:val="1600"/>
        </w:trPr>
        <w:tc>
          <w:tcPr>
            <w:tcW w:w="0" w:type="auto"/>
            <w:noWrap/>
            <w:vAlign w:val="center"/>
            <w:hideMark/>
          </w:tcPr>
          <w:p w14:paraId="773CB64F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9.</w:t>
            </w:r>
          </w:p>
        </w:tc>
        <w:tc>
          <w:tcPr>
            <w:tcW w:w="3007" w:type="dxa"/>
            <w:vAlign w:val="center"/>
            <w:hideMark/>
          </w:tcPr>
          <w:p w14:paraId="6F2AEED4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Polish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American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Society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of Greenville, S.C./ Polsko-Amerykańskie Towarzystwo w Greenville, Karolina Południowa</w:t>
            </w:r>
          </w:p>
        </w:tc>
        <w:tc>
          <w:tcPr>
            <w:tcW w:w="0" w:type="auto"/>
            <w:vAlign w:val="center"/>
            <w:hideMark/>
          </w:tcPr>
          <w:p w14:paraId="5D193E37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Polanie - do tańca i do różańca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2C749FEB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3781/35/06/2026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1127CF58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27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3F4A15B2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11000</w:t>
            </w:r>
          </w:p>
        </w:tc>
      </w:tr>
      <w:tr w:rsidR="005346CA" w:rsidRPr="005346CA" w14:paraId="66941824" w14:textId="77777777" w:rsidTr="005346CA">
        <w:trPr>
          <w:trHeight w:val="1280"/>
        </w:trPr>
        <w:tc>
          <w:tcPr>
            <w:tcW w:w="0" w:type="auto"/>
            <w:noWrap/>
            <w:vAlign w:val="center"/>
            <w:hideMark/>
          </w:tcPr>
          <w:p w14:paraId="63E03379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10.</w:t>
            </w:r>
          </w:p>
        </w:tc>
        <w:tc>
          <w:tcPr>
            <w:tcW w:w="3007" w:type="dxa"/>
            <w:vAlign w:val="center"/>
            <w:hideMark/>
          </w:tcPr>
          <w:p w14:paraId="2B2399CD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Ośrodek Kultury i Tradycji Polskich w Żytomierzu</w:t>
            </w:r>
          </w:p>
        </w:tc>
        <w:tc>
          <w:tcPr>
            <w:tcW w:w="0" w:type="auto"/>
            <w:vAlign w:val="center"/>
            <w:hideMark/>
          </w:tcPr>
          <w:p w14:paraId="0FD01615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Polonijna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Kinoszkoła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w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Żytomierzu.Polska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kultura przez obiektyw kamery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3CEBD77B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3640/35/06/2026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3EB657D6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27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74547186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11000</w:t>
            </w:r>
          </w:p>
        </w:tc>
      </w:tr>
      <w:tr w:rsidR="005346CA" w:rsidRPr="005346CA" w14:paraId="7DFCB309" w14:textId="77777777" w:rsidTr="005346CA">
        <w:trPr>
          <w:trHeight w:val="1280"/>
        </w:trPr>
        <w:tc>
          <w:tcPr>
            <w:tcW w:w="0" w:type="auto"/>
            <w:noWrap/>
            <w:vAlign w:val="center"/>
            <w:hideMark/>
          </w:tcPr>
          <w:p w14:paraId="5A6EFDA9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11.</w:t>
            </w:r>
          </w:p>
        </w:tc>
        <w:tc>
          <w:tcPr>
            <w:tcW w:w="3007" w:type="dxa"/>
            <w:vAlign w:val="center"/>
            <w:hideMark/>
          </w:tcPr>
          <w:p w14:paraId="6F061B67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Polska Sobotnia Szkoła przy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St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Mary's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College w Hull</w:t>
            </w:r>
          </w:p>
        </w:tc>
        <w:tc>
          <w:tcPr>
            <w:tcW w:w="0" w:type="auto"/>
            <w:vAlign w:val="center"/>
            <w:hideMark/>
          </w:tcPr>
          <w:p w14:paraId="5856248B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Śladami Bohaterów - spotkania autorskie z Wojciechem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Filaberem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dla Polonii w Hull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7BC4D883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3595/35/06/2026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49B308A2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27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745F102E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11000</w:t>
            </w:r>
          </w:p>
        </w:tc>
      </w:tr>
      <w:tr w:rsidR="005346CA" w:rsidRPr="005346CA" w14:paraId="04871AD1" w14:textId="77777777" w:rsidTr="005346CA">
        <w:trPr>
          <w:trHeight w:val="1280"/>
        </w:trPr>
        <w:tc>
          <w:tcPr>
            <w:tcW w:w="0" w:type="auto"/>
            <w:noWrap/>
            <w:vAlign w:val="center"/>
            <w:hideMark/>
          </w:tcPr>
          <w:p w14:paraId="626D6A10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lastRenderedPageBreak/>
              <w:t>12.</w:t>
            </w:r>
          </w:p>
        </w:tc>
        <w:tc>
          <w:tcPr>
            <w:tcW w:w="3007" w:type="dxa"/>
            <w:vAlign w:val="center"/>
            <w:hideMark/>
          </w:tcPr>
          <w:p w14:paraId="1A8AC327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Salon Poezji, Muzyki i Teatru w Toronto</w:t>
            </w:r>
          </w:p>
        </w:tc>
        <w:tc>
          <w:tcPr>
            <w:tcW w:w="0" w:type="auto"/>
            <w:vAlign w:val="center"/>
            <w:hideMark/>
          </w:tcPr>
          <w:p w14:paraId="586D72C1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Wisława Szymborska - Poezja i życie. Spektakle rocznicowe - 30 lat od otrzymania Nagrody Nobla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79D829CE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3573/35/06/2026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74C8BFEA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27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54776C6B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11000</w:t>
            </w:r>
          </w:p>
        </w:tc>
      </w:tr>
      <w:tr w:rsidR="005346CA" w:rsidRPr="005346CA" w14:paraId="2D50BC56" w14:textId="77777777" w:rsidTr="005346CA">
        <w:trPr>
          <w:trHeight w:val="1280"/>
        </w:trPr>
        <w:tc>
          <w:tcPr>
            <w:tcW w:w="0" w:type="auto"/>
            <w:noWrap/>
            <w:vAlign w:val="center"/>
            <w:hideMark/>
          </w:tcPr>
          <w:p w14:paraId="4E1C8483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13.</w:t>
            </w:r>
          </w:p>
        </w:tc>
        <w:tc>
          <w:tcPr>
            <w:tcW w:w="3007" w:type="dxa"/>
            <w:vAlign w:val="center"/>
            <w:hideMark/>
          </w:tcPr>
          <w:p w14:paraId="37148575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Polonia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Support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Association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of Canada/ Stowarzyszenie Wspierania Polonii Kanadyjskiej</w:t>
            </w:r>
          </w:p>
        </w:tc>
        <w:tc>
          <w:tcPr>
            <w:tcW w:w="0" w:type="auto"/>
            <w:vAlign w:val="center"/>
            <w:hideMark/>
          </w:tcPr>
          <w:p w14:paraId="2950BA9D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II Polonijne Forum Edukacyjne „Rozwój i Edukacja z Pasją"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1913DC19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3779/35/06/2026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29EF745D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26,75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624FDFFC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10500</w:t>
            </w:r>
          </w:p>
        </w:tc>
      </w:tr>
      <w:tr w:rsidR="005346CA" w:rsidRPr="005346CA" w14:paraId="5D62D6D8" w14:textId="77777777" w:rsidTr="005346CA">
        <w:trPr>
          <w:trHeight w:val="1280"/>
        </w:trPr>
        <w:tc>
          <w:tcPr>
            <w:tcW w:w="0" w:type="auto"/>
            <w:noWrap/>
            <w:vAlign w:val="center"/>
            <w:hideMark/>
          </w:tcPr>
          <w:p w14:paraId="0D55F767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14.</w:t>
            </w:r>
          </w:p>
        </w:tc>
        <w:tc>
          <w:tcPr>
            <w:tcW w:w="3007" w:type="dxa"/>
            <w:vAlign w:val="center"/>
            <w:hideMark/>
          </w:tcPr>
          <w:p w14:paraId="3600DAD3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Polska Szkoła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Uzupelniająca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im. Dywizjonu 303 w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Norwich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D7912A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Projekt „Kreatywni”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3DE8E128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3800/35/06/2026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2A12A0C3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26,5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27AE1B87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10500</w:t>
            </w:r>
          </w:p>
        </w:tc>
      </w:tr>
      <w:tr w:rsidR="005346CA" w:rsidRPr="005346CA" w14:paraId="25B81454" w14:textId="77777777" w:rsidTr="005346CA">
        <w:trPr>
          <w:trHeight w:val="1280"/>
        </w:trPr>
        <w:tc>
          <w:tcPr>
            <w:tcW w:w="0" w:type="auto"/>
            <w:noWrap/>
            <w:vAlign w:val="center"/>
            <w:hideMark/>
          </w:tcPr>
          <w:p w14:paraId="33D8FD47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15.</w:t>
            </w:r>
          </w:p>
        </w:tc>
        <w:tc>
          <w:tcPr>
            <w:tcW w:w="3007" w:type="dxa"/>
            <w:vAlign w:val="center"/>
            <w:hideMark/>
          </w:tcPr>
          <w:p w14:paraId="26795A58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Polonia en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España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8BBBBC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Polska jesień w Barcelonie - Polonijne Andrzejki Międzypokoleniowe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43ADE600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3797/35/06/2026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015D6B84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26,5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77F24E70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10500</w:t>
            </w:r>
          </w:p>
        </w:tc>
      </w:tr>
      <w:tr w:rsidR="005346CA" w:rsidRPr="005346CA" w14:paraId="6C6C6BE3" w14:textId="77777777" w:rsidTr="005346CA">
        <w:trPr>
          <w:trHeight w:val="1660"/>
        </w:trPr>
        <w:tc>
          <w:tcPr>
            <w:tcW w:w="0" w:type="auto"/>
            <w:noWrap/>
            <w:vAlign w:val="center"/>
            <w:hideMark/>
          </w:tcPr>
          <w:p w14:paraId="21F0A047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16.</w:t>
            </w:r>
          </w:p>
        </w:tc>
        <w:tc>
          <w:tcPr>
            <w:tcW w:w="3007" w:type="dxa"/>
            <w:vAlign w:val="center"/>
            <w:hideMark/>
          </w:tcPr>
          <w:p w14:paraId="27417B64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Centrum Edukacji i Integracji IDEA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Athlone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277CA1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„Łączy Nas Polska – Język, Tradycja, Wspólnota”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03E4E30A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3787/35/06/2026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7EE6B319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26,5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7371B652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10500</w:t>
            </w:r>
          </w:p>
        </w:tc>
      </w:tr>
      <w:tr w:rsidR="005346CA" w:rsidRPr="005346CA" w14:paraId="692EDAB5" w14:textId="77777777" w:rsidTr="005346CA">
        <w:trPr>
          <w:trHeight w:val="1280"/>
        </w:trPr>
        <w:tc>
          <w:tcPr>
            <w:tcW w:w="0" w:type="auto"/>
            <w:noWrap/>
            <w:vAlign w:val="center"/>
            <w:hideMark/>
          </w:tcPr>
          <w:p w14:paraId="1673C64C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17.</w:t>
            </w:r>
          </w:p>
        </w:tc>
        <w:tc>
          <w:tcPr>
            <w:tcW w:w="3007" w:type="dxa"/>
            <w:vAlign w:val="center"/>
            <w:hideMark/>
          </w:tcPr>
          <w:p w14:paraId="728B1B90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Polish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Theatre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institute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in the USA/ Polski Instytut Teatralny w USA</w:t>
            </w:r>
          </w:p>
        </w:tc>
        <w:tc>
          <w:tcPr>
            <w:tcW w:w="0" w:type="auto"/>
            <w:vAlign w:val="center"/>
            <w:hideMark/>
          </w:tcPr>
          <w:p w14:paraId="5DAD47DD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PTI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Book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Club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5BAAE07F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3577/35/06/2026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4573419A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26,5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71A88623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10500</w:t>
            </w:r>
          </w:p>
        </w:tc>
      </w:tr>
      <w:tr w:rsidR="005346CA" w:rsidRPr="005346CA" w14:paraId="4E84FD5E" w14:textId="77777777" w:rsidTr="005346CA">
        <w:trPr>
          <w:trHeight w:val="1280"/>
        </w:trPr>
        <w:tc>
          <w:tcPr>
            <w:tcW w:w="0" w:type="auto"/>
            <w:noWrap/>
            <w:vAlign w:val="center"/>
            <w:hideMark/>
          </w:tcPr>
          <w:p w14:paraId="45894478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lastRenderedPageBreak/>
              <w:t>18.</w:t>
            </w:r>
          </w:p>
        </w:tc>
        <w:tc>
          <w:tcPr>
            <w:tcW w:w="3007" w:type="dxa"/>
            <w:vAlign w:val="center"/>
            <w:hideMark/>
          </w:tcPr>
          <w:p w14:paraId="3E148CF4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Polonijny Zespół Tańca "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Lasowiacy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” w Zurychu</w:t>
            </w:r>
          </w:p>
        </w:tc>
        <w:tc>
          <w:tcPr>
            <w:tcW w:w="0" w:type="auto"/>
            <w:vAlign w:val="center"/>
            <w:hideMark/>
          </w:tcPr>
          <w:p w14:paraId="357052EB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100 lat tradycji warszawskich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3129D8E3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3761/35/06/2026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2D725C4D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26,5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174BB5AA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10500</w:t>
            </w:r>
          </w:p>
        </w:tc>
      </w:tr>
      <w:tr w:rsidR="005346CA" w:rsidRPr="005346CA" w14:paraId="3303F8A2" w14:textId="77777777" w:rsidTr="005346CA">
        <w:trPr>
          <w:trHeight w:val="1280"/>
        </w:trPr>
        <w:tc>
          <w:tcPr>
            <w:tcW w:w="0" w:type="auto"/>
            <w:noWrap/>
            <w:vAlign w:val="center"/>
            <w:hideMark/>
          </w:tcPr>
          <w:p w14:paraId="5EF8EB58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19.</w:t>
            </w:r>
          </w:p>
        </w:tc>
        <w:tc>
          <w:tcPr>
            <w:tcW w:w="3007" w:type="dxa"/>
            <w:vAlign w:val="center"/>
            <w:hideMark/>
          </w:tcPr>
          <w:p w14:paraId="0E6973E7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Federacja Polaków w Austrii</w:t>
            </w:r>
          </w:p>
        </w:tc>
        <w:tc>
          <w:tcPr>
            <w:tcW w:w="0" w:type="auto"/>
            <w:vAlign w:val="center"/>
            <w:hideMark/>
          </w:tcPr>
          <w:p w14:paraId="7E900BBA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Zbigniew Maklakiewicz–człowiek, aktor, legenda. Spotkanie z polskim kinem w Wiedniu.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771EE237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3877/35/07/2026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76D95DB9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26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0BED8B41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10000</w:t>
            </w:r>
          </w:p>
        </w:tc>
      </w:tr>
      <w:tr w:rsidR="005346CA" w:rsidRPr="005346CA" w14:paraId="6E6D99EE" w14:textId="77777777" w:rsidTr="005346CA">
        <w:trPr>
          <w:trHeight w:val="1630"/>
        </w:trPr>
        <w:tc>
          <w:tcPr>
            <w:tcW w:w="0" w:type="auto"/>
            <w:noWrap/>
            <w:vAlign w:val="center"/>
            <w:hideMark/>
          </w:tcPr>
          <w:p w14:paraId="3A662549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20.</w:t>
            </w:r>
          </w:p>
        </w:tc>
        <w:tc>
          <w:tcPr>
            <w:tcW w:w="3007" w:type="dxa"/>
            <w:vAlign w:val="center"/>
            <w:hideMark/>
          </w:tcPr>
          <w:p w14:paraId="7BB13177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Polskie Kulturalno-Oświatowe Stowarzyszenie "Rodzina"</w:t>
            </w:r>
          </w:p>
        </w:tc>
        <w:tc>
          <w:tcPr>
            <w:tcW w:w="0" w:type="auto"/>
            <w:vAlign w:val="center"/>
            <w:hideMark/>
          </w:tcPr>
          <w:p w14:paraId="57C39B2A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Jubileusz, 25 lat Polskiego Kulturalno-Oświatowego Stowarzyszenia "Rodzina"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06247AB2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3825/35/07/2026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4083A960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26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16058FE2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10000</w:t>
            </w:r>
          </w:p>
        </w:tc>
      </w:tr>
      <w:tr w:rsidR="005346CA" w:rsidRPr="005346CA" w14:paraId="03E31101" w14:textId="77777777" w:rsidTr="005346CA">
        <w:trPr>
          <w:trHeight w:val="1450"/>
        </w:trPr>
        <w:tc>
          <w:tcPr>
            <w:tcW w:w="0" w:type="auto"/>
            <w:noWrap/>
            <w:vAlign w:val="center"/>
            <w:hideMark/>
          </w:tcPr>
          <w:p w14:paraId="7DB72E93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21.</w:t>
            </w:r>
          </w:p>
        </w:tc>
        <w:tc>
          <w:tcPr>
            <w:tcW w:w="3007" w:type="dxa"/>
            <w:vAlign w:val="center"/>
            <w:hideMark/>
          </w:tcPr>
          <w:p w14:paraId="7782CBFD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EDUCATION CENTRE - CENTRUM EDUKACYJNE BAJKA CIC</w:t>
            </w:r>
          </w:p>
        </w:tc>
        <w:tc>
          <w:tcPr>
            <w:tcW w:w="0" w:type="auto"/>
            <w:vAlign w:val="center"/>
            <w:hideMark/>
          </w:tcPr>
          <w:p w14:paraId="6FD89C39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Strojne kolędy i pastorałki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63EE2586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3814/35/06/2026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42227865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26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3F71980D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10000</w:t>
            </w:r>
          </w:p>
        </w:tc>
      </w:tr>
      <w:tr w:rsidR="005346CA" w:rsidRPr="005346CA" w14:paraId="2C688858" w14:textId="77777777" w:rsidTr="005346CA">
        <w:trPr>
          <w:trHeight w:val="1220"/>
        </w:trPr>
        <w:tc>
          <w:tcPr>
            <w:tcW w:w="0" w:type="auto"/>
            <w:noWrap/>
            <w:vAlign w:val="center"/>
            <w:hideMark/>
          </w:tcPr>
          <w:p w14:paraId="39100484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22.</w:t>
            </w:r>
          </w:p>
        </w:tc>
        <w:tc>
          <w:tcPr>
            <w:tcW w:w="3007" w:type="dxa"/>
            <w:vAlign w:val="center"/>
            <w:hideMark/>
          </w:tcPr>
          <w:p w14:paraId="368A1BCA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spolek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KAPELA LIPKA</w:t>
            </w:r>
          </w:p>
        </w:tc>
        <w:tc>
          <w:tcPr>
            <w:tcW w:w="0" w:type="auto"/>
            <w:vAlign w:val="center"/>
            <w:hideMark/>
          </w:tcPr>
          <w:p w14:paraId="6B58D412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DESKALOVE 2026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49CC9F83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3605/35/06/2026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4A1050DC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26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6EFAF3D1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10000</w:t>
            </w:r>
          </w:p>
        </w:tc>
      </w:tr>
      <w:tr w:rsidR="005346CA" w:rsidRPr="005346CA" w14:paraId="6CA63D6F" w14:textId="77777777" w:rsidTr="005346CA">
        <w:trPr>
          <w:trHeight w:val="1760"/>
        </w:trPr>
        <w:tc>
          <w:tcPr>
            <w:tcW w:w="0" w:type="auto"/>
            <w:noWrap/>
            <w:vAlign w:val="center"/>
            <w:hideMark/>
          </w:tcPr>
          <w:p w14:paraId="414375B4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23.</w:t>
            </w:r>
          </w:p>
        </w:tc>
        <w:tc>
          <w:tcPr>
            <w:tcW w:w="3007" w:type="dxa"/>
            <w:vAlign w:val="center"/>
            <w:hideMark/>
          </w:tcPr>
          <w:p w14:paraId="54075D25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Kultūros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ir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edukacijos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viešoji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įstaiga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„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Geresnė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</w:t>
            </w:r>
            <w:proofErr w:type="spellStart"/>
            <w:proofErr w:type="gram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ateitis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“</w:t>
            </w:r>
            <w:proofErr w:type="gram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/ Publiczna Instytucja Kultury i Edukacji „Lepsza Przyszłość”</w:t>
            </w:r>
          </w:p>
        </w:tc>
        <w:tc>
          <w:tcPr>
            <w:tcW w:w="0" w:type="auto"/>
            <w:vAlign w:val="center"/>
            <w:hideMark/>
          </w:tcPr>
          <w:p w14:paraId="398D3DB7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Wakacje z Orzełkiem - Polonijna Akademia Lidera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7A85772F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3598/35/06/2026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6D3A40E1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26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6ED7ECD9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10000</w:t>
            </w:r>
          </w:p>
        </w:tc>
      </w:tr>
      <w:tr w:rsidR="005346CA" w:rsidRPr="005346CA" w14:paraId="37AFE0F9" w14:textId="77777777" w:rsidTr="005346CA">
        <w:trPr>
          <w:trHeight w:val="1420"/>
        </w:trPr>
        <w:tc>
          <w:tcPr>
            <w:tcW w:w="0" w:type="auto"/>
            <w:noWrap/>
            <w:vAlign w:val="center"/>
            <w:hideMark/>
          </w:tcPr>
          <w:p w14:paraId="408FCE39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lastRenderedPageBreak/>
              <w:t>24.</w:t>
            </w:r>
          </w:p>
        </w:tc>
        <w:tc>
          <w:tcPr>
            <w:tcW w:w="3007" w:type="dxa"/>
            <w:shd w:val="clear" w:color="FFFFFF" w:fill="FFFFFF"/>
            <w:vAlign w:val="center"/>
            <w:hideMark/>
          </w:tcPr>
          <w:p w14:paraId="67E74722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Związek Polaków na Ukrainie Oddział im. A. Mickiewicza w Odessie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14:paraId="2EA0C8CE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„Dziady” Adama Mickiewicza – teatr pamięci. Narodowe Czytanie i filmowa inscenizacja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69445E6D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3860/35/07/2026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7EE76265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26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0DB6C4FD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10000</w:t>
            </w:r>
          </w:p>
        </w:tc>
      </w:tr>
      <w:tr w:rsidR="005346CA" w:rsidRPr="005346CA" w14:paraId="3CD73EE7" w14:textId="77777777" w:rsidTr="005346CA">
        <w:trPr>
          <w:trHeight w:val="1360"/>
        </w:trPr>
        <w:tc>
          <w:tcPr>
            <w:tcW w:w="0" w:type="auto"/>
            <w:noWrap/>
            <w:vAlign w:val="center"/>
            <w:hideMark/>
          </w:tcPr>
          <w:p w14:paraId="715679BC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25.</w:t>
            </w:r>
          </w:p>
        </w:tc>
        <w:tc>
          <w:tcPr>
            <w:tcW w:w="3007" w:type="dxa"/>
            <w:shd w:val="clear" w:color="FFFFFF" w:fill="FFFFFF"/>
            <w:vAlign w:val="center"/>
            <w:hideMark/>
          </w:tcPr>
          <w:p w14:paraId="1D8913DD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Islanders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Media CIC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14:paraId="2ECBD4C9" w14:textId="608D2E7B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Polskie Bajki i Legendy w Radiu </w:t>
            </w:r>
            <w:proofErr w:type="spellStart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Islanders</w:t>
            </w:r>
            <w:proofErr w:type="spellEnd"/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 xml:space="preserve"> - podróż przez historię, kulturę i tradycje regionów Polski</w:t>
            </w:r>
          </w:p>
        </w:tc>
        <w:tc>
          <w:tcPr>
            <w:tcW w:w="2727" w:type="dxa"/>
            <w:shd w:val="clear" w:color="EEECE1" w:fill="FFFFFF"/>
            <w:vAlign w:val="center"/>
            <w:hideMark/>
          </w:tcPr>
          <w:p w14:paraId="5CAEF224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3818/35/06/2026</w:t>
            </w:r>
          </w:p>
        </w:tc>
        <w:tc>
          <w:tcPr>
            <w:tcW w:w="1701" w:type="dxa"/>
            <w:shd w:val="clear" w:color="EEECE1" w:fill="FFFFFF"/>
            <w:vAlign w:val="center"/>
            <w:hideMark/>
          </w:tcPr>
          <w:p w14:paraId="3E8C4816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26</w:t>
            </w:r>
          </w:p>
        </w:tc>
        <w:tc>
          <w:tcPr>
            <w:tcW w:w="2268" w:type="dxa"/>
            <w:shd w:val="clear" w:color="EEECE1" w:fill="FFFFFF"/>
            <w:vAlign w:val="center"/>
            <w:hideMark/>
          </w:tcPr>
          <w:p w14:paraId="26B65B3F" w14:textId="77777777" w:rsidR="005346CA" w:rsidRPr="005346CA" w:rsidRDefault="005346CA" w:rsidP="005346CA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</w:pPr>
            <w:r w:rsidRPr="005346CA">
              <w:rPr>
                <w:rFonts w:ascii="Aptos" w:eastAsia="Times New Roman" w:hAnsi="Aptos"/>
                <w:color w:val="000000"/>
                <w:sz w:val="24"/>
                <w:szCs w:val="24"/>
                <w:lang w:val="pl-PL"/>
              </w:rPr>
              <w:t>10000</w:t>
            </w:r>
          </w:p>
        </w:tc>
      </w:tr>
    </w:tbl>
    <w:p w14:paraId="6CE18CFC" w14:textId="15693182" w:rsidR="005346CA" w:rsidRDefault="005E1319" w:rsidP="005E131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7F9D121A" wp14:editId="281EFEF2">
            <wp:extent cx="3689350" cy="1452007"/>
            <wp:effectExtent l="0" t="0" r="635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42" cy="146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46CA" w:rsidSect="004C22DD">
      <w:headerReference w:type="default" r:id="rId7"/>
      <w:footerReference w:type="default" r:id="rId8"/>
      <w:pgSz w:w="16838" w:h="11906" w:orient="landscape"/>
      <w:pgMar w:top="1418" w:right="2127" w:bottom="1274" w:left="1276" w:header="710" w:footer="335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2D42C" w14:textId="77777777" w:rsidR="002F6876" w:rsidRDefault="002F6876">
      <w:pPr>
        <w:spacing w:after="0" w:line="240" w:lineRule="auto"/>
      </w:pPr>
      <w:r>
        <w:separator/>
      </w:r>
    </w:p>
  </w:endnote>
  <w:endnote w:type="continuationSeparator" w:id="0">
    <w:p w14:paraId="7FC8E0B6" w14:textId="77777777" w:rsidR="002F6876" w:rsidRDefault="002F6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ADA447C-FB9B-4488-831B-099C3B4A4FD3}"/>
    <w:embedBold r:id="rId2" w:fontKey="{E1DA7C8C-B9B3-4A59-A5A5-C7FBDFE362D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161171B6-D63C-4AA9-8D31-CD0C378E16F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8CBE6A5A-1CDE-450E-8A8B-16B8F4623673}"/>
    <w:embedBold r:id="rId5" w:fontKey="{EBF4033C-15FB-4CF2-8C5B-212F3BA362B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C6FF28BD-63C0-4804-B0EF-51ED34E4CD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F6469" w14:textId="77777777" w:rsidR="00EB54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b/>
        <w:bCs/>
        <w:color w:val="17365D"/>
        <w:sz w:val="20"/>
        <w:szCs w:val="20"/>
      </w:rPr>
      <w:t>Fundacja Wolność i Demokracja</w:t>
    </w:r>
  </w:p>
  <w:p w14:paraId="783C1DD5" w14:textId="4F63DDDB" w:rsidR="00EB54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678"/>
        <w:tab w:val="right" w:pos="9498"/>
      </w:tabs>
      <w:spacing w:after="0" w:line="240" w:lineRule="auto"/>
      <w:ind w:left="-142" w:right="-142"/>
      <w:jc w:val="center"/>
      <w:rPr>
        <w:color w:val="17365D"/>
        <w:sz w:val="20"/>
        <w:szCs w:val="20"/>
      </w:rPr>
    </w:pPr>
    <w:r>
      <w:rPr>
        <w:color w:val="17365D"/>
        <w:sz w:val="20"/>
        <w:szCs w:val="20"/>
      </w:rPr>
      <w:t>Ul. Zakopiańska 15, 03-934 Warszawa, PL</w:t>
    </w:r>
    <w:r>
      <w:rPr>
        <w:color w:val="17365D"/>
        <w:sz w:val="20"/>
        <w:szCs w:val="20"/>
      </w:rPr>
      <w:br/>
      <w:t>+48 22 628 85 05, fundacja@wid.org.pl, www.wid.org.pl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F42A0" w14:textId="77777777" w:rsidR="002F6876" w:rsidRDefault="002F6876">
      <w:pPr>
        <w:spacing w:after="0" w:line="240" w:lineRule="auto"/>
      </w:pPr>
      <w:r>
        <w:separator/>
      </w:r>
    </w:p>
  </w:footnote>
  <w:footnote w:type="continuationSeparator" w:id="0">
    <w:p w14:paraId="33B1A78D" w14:textId="77777777" w:rsidR="002F6876" w:rsidRDefault="002F6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35F3" w14:textId="2E3550AF" w:rsidR="00EB54A7" w:rsidRPr="005346CA" w:rsidRDefault="00285561" w:rsidP="005346CA">
    <w:pPr>
      <w:pBdr>
        <w:top w:val="nil"/>
        <w:left w:val="nil"/>
        <w:bottom w:val="nil"/>
        <w:right w:val="nil"/>
        <w:between w:val="nil"/>
      </w:pBdr>
      <w:tabs>
        <w:tab w:val="left" w:pos="230"/>
        <w:tab w:val="center" w:pos="4536"/>
        <w:tab w:val="center" w:pos="6717"/>
        <w:tab w:val="right" w:pos="9072"/>
      </w:tabs>
      <w:spacing w:after="0" w:line="240" w:lineRule="auto"/>
      <w:jc w:val="center"/>
      <w:rPr>
        <w:b/>
        <w:bCs/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3525A4" wp14:editId="76D19596">
          <wp:simplePos x="0" y="0"/>
          <wp:positionH relativeFrom="column">
            <wp:posOffset>7673340</wp:posOffset>
          </wp:positionH>
          <wp:positionV relativeFrom="paragraph">
            <wp:posOffset>-431800</wp:posOffset>
          </wp:positionV>
          <wp:extent cx="2139315" cy="1018540"/>
          <wp:effectExtent l="0" t="0" r="0" b="0"/>
          <wp:wrapSquare wrapText="bothSides"/>
          <wp:docPr id="9182234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315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5346CA" w:rsidRPr="005346CA">
      <w:rPr>
        <w:rFonts w:ascii="Arial" w:hAnsi="Arial" w:cs="Arial"/>
        <w:b/>
        <w:bCs/>
        <w:color w:val="222222"/>
        <w:sz w:val="24"/>
        <w:szCs w:val="24"/>
        <w:shd w:val="clear" w:color="auto" w:fill="FFFFFF"/>
      </w:rPr>
      <w:t>Minigranty</w:t>
    </w:r>
    <w:proofErr w:type="spellEnd"/>
    <w:r w:rsidR="005346CA" w:rsidRPr="005346CA">
      <w:rPr>
        <w:rFonts w:ascii="Arial" w:hAnsi="Arial" w:cs="Arial"/>
        <w:b/>
        <w:bCs/>
        <w:color w:val="222222"/>
        <w:sz w:val="24"/>
        <w:szCs w:val="24"/>
        <w:shd w:val="clear" w:color="auto" w:fill="FFFFFF"/>
      </w:rPr>
      <w:t xml:space="preserve"> 2026. Centrum wsparcia na rzecz aktywizacji Polonii w zakresie</w:t>
    </w:r>
    <w:r w:rsidR="005346CA" w:rsidRPr="005346CA">
      <w:rPr>
        <w:rFonts w:ascii="Arial" w:hAnsi="Arial" w:cs="Arial"/>
        <w:b/>
        <w:bCs/>
        <w:color w:val="222222"/>
        <w:sz w:val="24"/>
        <w:szCs w:val="24"/>
      </w:rPr>
      <w:br/>
    </w:r>
    <w:r w:rsidR="005346CA" w:rsidRPr="005346CA">
      <w:rPr>
        <w:rFonts w:ascii="Arial" w:hAnsi="Arial" w:cs="Arial"/>
        <w:b/>
        <w:bCs/>
        <w:color w:val="222222"/>
        <w:sz w:val="24"/>
        <w:szCs w:val="24"/>
        <w:shd w:val="clear" w:color="auto" w:fill="FFFFFF"/>
      </w:rPr>
      <w:t xml:space="preserve">pozyskiwania środków </w:t>
    </w:r>
    <w:proofErr w:type="spellStart"/>
    <w:r w:rsidR="005346CA" w:rsidRPr="005346CA">
      <w:rPr>
        <w:rFonts w:ascii="Arial" w:hAnsi="Arial" w:cs="Arial"/>
        <w:b/>
        <w:bCs/>
        <w:color w:val="222222"/>
        <w:sz w:val="24"/>
        <w:szCs w:val="24"/>
        <w:shd w:val="clear" w:color="auto" w:fill="FFFFFF"/>
      </w:rPr>
      <w:t>publicznych_Komponent</w:t>
    </w:r>
    <w:proofErr w:type="spellEnd"/>
    <w:r w:rsidR="005346CA" w:rsidRPr="005346CA">
      <w:rPr>
        <w:rFonts w:ascii="Arial" w:hAnsi="Arial" w:cs="Arial"/>
        <w:b/>
        <w:bCs/>
        <w:color w:val="222222"/>
        <w:sz w:val="24"/>
        <w:szCs w:val="24"/>
        <w:shd w:val="clear" w:color="auto" w:fill="FFFFFF"/>
      </w:rPr>
      <w:t xml:space="preserve">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4A7"/>
    <w:rsid w:val="00285561"/>
    <w:rsid w:val="002F6876"/>
    <w:rsid w:val="00491FA9"/>
    <w:rsid w:val="004C22DD"/>
    <w:rsid w:val="005346CA"/>
    <w:rsid w:val="005E1319"/>
    <w:rsid w:val="006D6765"/>
    <w:rsid w:val="007B0810"/>
    <w:rsid w:val="00931B90"/>
    <w:rsid w:val="00A50E39"/>
    <w:rsid w:val="00B231E0"/>
    <w:rsid w:val="00DC3C6C"/>
    <w:rsid w:val="00E56700"/>
    <w:rsid w:val="00E83850"/>
    <w:rsid w:val="00EB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3283"/>
  <w15:docId w15:val="{2F80A368-8D18-461C-B01F-A31A1F06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4C2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22DD"/>
  </w:style>
  <w:style w:type="paragraph" w:styleId="Stopka">
    <w:name w:val="footer"/>
    <w:basedOn w:val="Normalny"/>
    <w:link w:val="StopkaZnak"/>
    <w:uiPriority w:val="99"/>
    <w:unhideWhenUsed/>
    <w:rsid w:val="004C2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22DD"/>
  </w:style>
  <w:style w:type="paragraph" w:styleId="Akapitzlist">
    <w:name w:val="List Paragraph"/>
    <w:basedOn w:val="Normalny"/>
    <w:uiPriority w:val="34"/>
    <w:qFormat/>
    <w:rsid w:val="00931B90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E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Pyzara</dc:creator>
  <cp:lastModifiedBy>Malgorzata Pyzara</cp:lastModifiedBy>
  <cp:revision>2</cp:revision>
  <cp:lastPrinted>2026-07-16T11:09:00Z</cp:lastPrinted>
  <dcterms:created xsi:type="dcterms:W3CDTF">2026-07-16T13:09:00Z</dcterms:created>
  <dcterms:modified xsi:type="dcterms:W3CDTF">2026-07-16T13:09:00Z</dcterms:modified>
</cp:coreProperties>
</file>