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1" w:rsidRDefault="00613C31" w:rsidP="00613C31"/>
    <w:p w:rsidR="00613C31" w:rsidRPr="00EC0F88" w:rsidRDefault="00F4282C" w:rsidP="00EC0F88">
      <w:pPr>
        <w:rPr>
          <w:b/>
          <w:sz w:val="28"/>
          <w:szCs w:val="28"/>
        </w:rPr>
      </w:pPr>
      <w:r w:rsidRPr="00EC0F88">
        <w:rPr>
          <w:b/>
          <w:sz w:val="28"/>
          <w:szCs w:val="28"/>
        </w:rPr>
        <w:t xml:space="preserve">Projekty, które uzyskały dofinansowanie w </w:t>
      </w:r>
      <w:r w:rsidR="00EC0F88" w:rsidRPr="00EC0F88">
        <w:rPr>
          <w:b/>
          <w:sz w:val="28"/>
          <w:szCs w:val="28"/>
        </w:rPr>
        <w:t xml:space="preserve"> ramach Konkursu  Grantowego „Bliżej Polski. </w:t>
      </w:r>
      <w:proofErr w:type="spellStart"/>
      <w:r w:rsidR="00EC0F88" w:rsidRPr="00EC0F88">
        <w:rPr>
          <w:b/>
          <w:sz w:val="28"/>
          <w:szCs w:val="28"/>
        </w:rPr>
        <w:t>Regranting</w:t>
      </w:r>
      <w:proofErr w:type="spellEnd"/>
      <w:r w:rsidR="00EC0F88" w:rsidRPr="00EC0F88">
        <w:rPr>
          <w:b/>
          <w:sz w:val="28"/>
          <w:szCs w:val="28"/>
        </w:rPr>
        <w:t>”</w:t>
      </w:r>
      <w:r w:rsidR="00EC0F88">
        <w:rPr>
          <w:b/>
          <w:sz w:val="28"/>
          <w:szCs w:val="28"/>
        </w:rPr>
        <w:t>:</w:t>
      </w:r>
    </w:p>
    <w:tbl>
      <w:tblPr>
        <w:tblW w:w="14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478"/>
        <w:gridCol w:w="2773"/>
        <w:gridCol w:w="3930"/>
        <w:gridCol w:w="910"/>
        <w:gridCol w:w="1194"/>
        <w:gridCol w:w="1581"/>
        <w:gridCol w:w="1458"/>
      </w:tblGrid>
      <w:tr w:rsidR="00B41B08" w:rsidRPr="00B41B08" w:rsidTr="00C762DC">
        <w:trPr>
          <w:trHeight w:val="8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Numer porządkowy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Nazwa oferenta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Tytuł  oferty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Lista rankingowa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Punktacja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skowana kwota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rzyznana kwota </w:t>
            </w:r>
          </w:p>
        </w:tc>
      </w:tr>
      <w:tr w:rsidR="00B41B08" w:rsidRPr="00B41B08" w:rsidTr="00C762DC">
        <w:trPr>
          <w:trHeight w:val="86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24/R/2016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na Rzecz Dzieci i Młodzieży „Piastun”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„Młodość, aktywność i świadomość własnej tożsamości narodowej – nadzieją i szansą dla środowisk polskich na Ukrainie”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83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13/R/2016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rzyszenie Edukacji i Dialogu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ntis</w:t>
            </w:r>
            <w:proofErr w:type="spellEnd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Et Futura”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VII Polskie Dyktando na Łotwie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93,3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21240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21240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81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11/R/2016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Autorskie Towarzystwo Edukacyjne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Polsko-ukraińska wymiana młodzieży (młodzież polonijna)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25735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25735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85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Józefa Szaniawskiego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Wystawa „Płk Kukliński – polska samotna misja”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27800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5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12/R/2016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rzyszenie Edukacji i Dialogu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ntis</w:t>
            </w:r>
            <w:proofErr w:type="spellEnd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Et Futura”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„Z twórczością Anny </w:t>
            </w:r>
            <w:proofErr w:type="spellStart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Krepsztul</w:t>
            </w:r>
            <w:proofErr w:type="spellEnd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” – plener artystyczny dla młodzieży z Litwy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18400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18400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93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Małomiasteczkowa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Korpus wakacyjny 2016 na Bukowinie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94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Numer porządkowy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Nazwa oferenta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Tytuł  oferty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Lista rankingowa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Punktacja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skowana kwota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41B08" w:rsidRPr="00B41B08" w:rsidRDefault="00B41B08" w:rsidP="00E9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rzyznana kwota </w:t>
            </w:r>
          </w:p>
        </w:tc>
      </w:tr>
      <w:tr w:rsidR="00B41B08" w:rsidRPr="00B41B08" w:rsidTr="00C762DC">
        <w:trPr>
          <w:trHeight w:val="59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15/R/2016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Multiocalenie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„Po torach dziejów – od deportacji do repatriacji 2”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28800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28800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70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27/R/2016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Łagierników Żołnierzy AK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Jestem Polakiem – Jestem Liderem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28400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28400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6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6/R/2016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Szczęśliwe Dzieciństwo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Szkoła Akademii Młodzieżowej dla młodzieżowych liderów polskiej społeczności Gródka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B41B08" w:rsidRDefault="00B41B08" w:rsidP="00C57A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29940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29940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10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Edukacja i Przyszłość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„Zaczynam studia w języku polskim” – intensywny kurs języka polskiego dla młodzieży pochodzenia polskiego z Białorusi rozpoczynającej studia w roku akademickim 2016/17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82,2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25285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25285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55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Edukacji „Wiedza Powszechna”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Współczesność i historia (wizyta studyjna w Trójmieście i na Pomorzu)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80,6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94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9/R/2016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Klub Inteligencji Katolickiej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„Poprawnie po polsku! – kurs dla Polonii białoruskiej z uwzględnieniem treningu fonetycznego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79,4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29999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23000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B41B08" w:rsidRPr="00B41B08" w:rsidTr="00C762DC">
        <w:trPr>
          <w:trHeight w:val="104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7/R/2016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Oświaty i Kultury Polskiej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Udział artystów i twórców polonijnych z Ukrainy w 40-tych Międzynarodowych Targach Sztuki Ludowej w Krakowie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23050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22000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bookmarkStart w:id="0" w:name="_GoBack"/>
        <w:bookmarkEnd w:id="0"/>
      </w:tr>
      <w:tr w:rsidR="00B41B08" w:rsidRPr="00B41B08" w:rsidTr="00C762DC">
        <w:trPr>
          <w:trHeight w:val="83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lastRenderedPageBreak/>
              <w:t>Nr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41B08" w:rsidRPr="00E13D1B" w:rsidRDefault="00B41B08" w:rsidP="0005198E">
            <w:r w:rsidRPr="00E13D1B">
              <w:t>Numer porządkowy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t xml:space="preserve"> Nazwa oferenta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t>Tytuł  oferty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t xml:space="preserve">Lista rankingowa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t xml:space="preserve">Punktacja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08" w:rsidRPr="00E13D1B" w:rsidRDefault="00B41B08" w:rsidP="0005198E">
            <w:r w:rsidRPr="00E13D1B">
              <w:t>Wnioskowana kwota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41B08" w:rsidRDefault="00B41B08" w:rsidP="0005198E">
            <w:r w:rsidRPr="00E13D1B">
              <w:t xml:space="preserve">Przyznana kwota </w:t>
            </w:r>
          </w:p>
        </w:tc>
      </w:tr>
      <w:tr w:rsidR="00B41B08" w:rsidRPr="00B41B08" w:rsidTr="00C762DC">
        <w:trPr>
          <w:trHeight w:val="9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26/R/2016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Łagierników Żołnierzy AK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„Ostra Brama – wczujmy się w bohaterów”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75,0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28800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1B08" w:rsidRPr="00B41B08" w:rsidRDefault="00C57A98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  <w:r w:rsidR="00B41B08"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C762DC" w:rsidRPr="00B41B08" w:rsidTr="0029117B">
        <w:trPr>
          <w:trHeight w:val="8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DC" w:rsidRPr="00B41B08" w:rsidRDefault="00C762DC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762DC" w:rsidRPr="00B41B08" w:rsidRDefault="00C762DC" w:rsidP="00B41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0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DC" w:rsidRPr="00C762DC" w:rsidRDefault="00C762DC" w:rsidP="00C76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762DC" w:rsidRPr="00C762DC" w:rsidRDefault="00C762DC" w:rsidP="00B41B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762D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345000,00</w:t>
            </w:r>
          </w:p>
        </w:tc>
      </w:tr>
    </w:tbl>
    <w:p w:rsidR="00B41B08" w:rsidRDefault="00B41B08" w:rsidP="00613C31"/>
    <w:p w:rsidR="00E3330C" w:rsidRDefault="00E3330C" w:rsidP="00613C31"/>
    <w:p w:rsidR="00B41B08" w:rsidRDefault="00B41B08" w:rsidP="00613C31"/>
    <w:p w:rsidR="000A165B" w:rsidRDefault="000A165B" w:rsidP="00613C31"/>
    <w:p w:rsidR="000A165B" w:rsidRDefault="000A165B" w:rsidP="00613C31"/>
    <w:p w:rsidR="000A165B" w:rsidRDefault="000A165B" w:rsidP="00613C31"/>
    <w:p w:rsidR="000A165B" w:rsidRDefault="000A165B" w:rsidP="00613C31"/>
    <w:p w:rsidR="000A165B" w:rsidRDefault="000A165B" w:rsidP="00613C31"/>
    <w:p w:rsidR="000A165B" w:rsidRDefault="000A165B" w:rsidP="00613C31"/>
    <w:p w:rsidR="000A165B" w:rsidRDefault="000A165B" w:rsidP="00613C31"/>
    <w:p w:rsidR="00B41B08" w:rsidRDefault="00B41B08" w:rsidP="00613C31"/>
    <w:p w:rsidR="003D368A" w:rsidRDefault="003D368A" w:rsidP="00613C31">
      <w:pPr>
        <w:rPr>
          <w:b/>
          <w:sz w:val="32"/>
          <w:szCs w:val="32"/>
        </w:rPr>
      </w:pPr>
    </w:p>
    <w:p w:rsidR="00B41B08" w:rsidRPr="00B41B08" w:rsidRDefault="00B41B08" w:rsidP="00613C31">
      <w:pPr>
        <w:rPr>
          <w:b/>
          <w:sz w:val="32"/>
          <w:szCs w:val="32"/>
        </w:rPr>
      </w:pPr>
      <w:r w:rsidRPr="00B41B08">
        <w:rPr>
          <w:b/>
          <w:sz w:val="32"/>
          <w:szCs w:val="32"/>
        </w:rPr>
        <w:t xml:space="preserve"> </w:t>
      </w:r>
      <w:r w:rsidR="00EC0F88">
        <w:rPr>
          <w:b/>
          <w:sz w:val="32"/>
          <w:szCs w:val="32"/>
        </w:rPr>
        <w:t xml:space="preserve"> Projekty, które są na liście rezerwowej:</w:t>
      </w:r>
    </w:p>
    <w:p w:rsidR="00B41B08" w:rsidRDefault="00B41B08" w:rsidP="00613C31"/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493"/>
        <w:gridCol w:w="2756"/>
        <w:gridCol w:w="3626"/>
        <w:gridCol w:w="1186"/>
        <w:gridCol w:w="1206"/>
        <w:gridCol w:w="1404"/>
        <w:gridCol w:w="1046"/>
      </w:tblGrid>
      <w:tr w:rsidR="00F4282C" w:rsidRPr="00B41B08" w:rsidTr="00C57A98">
        <w:trPr>
          <w:trHeight w:val="6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>Nr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>Numer porządkowy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 xml:space="preserve"> Nazwa oferenta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>Tytuł  oferty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 xml:space="preserve">Lista rankingowa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 xml:space="preserve">Punktacja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Pr="00AD67C5" w:rsidRDefault="00F4282C" w:rsidP="00651152">
            <w:r w:rsidRPr="00AD67C5">
              <w:t>Wnioskowana kwota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2C" w:rsidRDefault="00F4282C" w:rsidP="00651152">
            <w:r w:rsidRPr="00AD67C5">
              <w:t xml:space="preserve">Przyznana kwota </w:t>
            </w:r>
          </w:p>
        </w:tc>
      </w:tr>
      <w:tr w:rsidR="00C57A98" w:rsidRPr="00B41B08" w:rsidTr="00C57A98">
        <w:trPr>
          <w:trHeight w:val="6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Default="00C57A9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29/R/2016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Fundacja Ochrony i Promocji Dóbr Kultury NIKE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Szkolenie liderów młodzieży polonijnej z obwodów odeskiego i dniepropietrowskiego Ukrainy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72,2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30000,00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>
              <w:t>0</w:t>
            </w:r>
          </w:p>
        </w:tc>
      </w:tr>
      <w:tr w:rsidR="00C57A98" w:rsidRPr="00B41B08" w:rsidTr="00C57A98">
        <w:trPr>
          <w:trHeight w:val="6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Default="00C57A9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14/R/2016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Fundacja Edukacja i Przyszłość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Szkolenie dla liderów polskich środowisk na Ukrainie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69,4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Pr="00F52088" w:rsidRDefault="00C57A98" w:rsidP="00C57A98">
            <w:pPr>
              <w:jc w:val="center"/>
            </w:pPr>
            <w:r w:rsidRPr="00F52088">
              <w:t>29976,00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A98" w:rsidRDefault="00C57A98" w:rsidP="00C57A98">
            <w:pPr>
              <w:jc w:val="center"/>
            </w:pPr>
            <w:r>
              <w:t>0</w:t>
            </w:r>
          </w:p>
        </w:tc>
      </w:tr>
      <w:tr w:rsidR="00B41B08" w:rsidRPr="00B41B08" w:rsidTr="00C57A98">
        <w:trPr>
          <w:trHeight w:val="6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C57A9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16/R/2016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Fundacja Jedynka Dzieciom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Pelpliniacy</w:t>
            </w:r>
            <w:proofErr w:type="spellEnd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</w:t>
            </w:r>
            <w:proofErr w:type="spellStart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kociewiacy</w:t>
            </w:r>
            <w:proofErr w:type="spellEnd"/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polonii z Odessy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F4282C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61,7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29784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B41B08" w:rsidRPr="00B41B08" w:rsidTr="00C57A98">
        <w:trPr>
          <w:trHeight w:val="86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C57A9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lang w:eastAsia="pl-PL"/>
              </w:rPr>
              <w:t>2/R/2016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Integracji Europa – Wschód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Magicznym szlakiem przygody z językiem polskim w Górach Świętokrzyskich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F4282C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29935</w:t>
            </w:r>
            <w:r w:rsidR="00055D6D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B08" w:rsidRPr="00B41B08" w:rsidRDefault="00B41B08" w:rsidP="00C57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1B0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B41B08" w:rsidRDefault="00B41B08" w:rsidP="00613C31"/>
    <w:p w:rsidR="00F4282C" w:rsidRDefault="00F4282C" w:rsidP="00613C31"/>
    <w:p w:rsidR="00EC0F88" w:rsidRDefault="00EC0F88" w:rsidP="00613C31"/>
    <w:p w:rsidR="00EC0F88" w:rsidRPr="00055D6D" w:rsidRDefault="00EC0F88" w:rsidP="00EC0F88">
      <w:pPr>
        <w:rPr>
          <w:b/>
          <w:sz w:val="28"/>
          <w:szCs w:val="28"/>
          <w:u w:val="single"/>
        </w:rPr>
      </w:pPr>
      <w:r w:rsidRPr="00055D6D">
        <w:rPr>
          <w:b/>
          <w:sz w:val="28"/>
          <w:szCs w:val="28"/>
          <w:u w:val="single"/>
        </w:rPr>
        <w:lastRenderedPageBreak/>
        <w:t xml:space="preserve">Projekty, które nie  uzyskały dofinansowania w  ramach Konkursu  Grantowego „Bliżej Polski. </w:t>
      </w:r>
      <w:proofErr w:type="spellStart"/>
      <w:r w:rsidRPr="00055D6D">
        <w:rPr>
          <w:b/>
          <w:sz w:val="28"/>
          <w:szCs w:val="28"/>
          <w:u w:val="single"/>
        </w:rPr>
        <w:t>Regranting</w:t>
      </w:r>
      <w:proofErr w:type="spellEnd"/>
      <w:r w:rsidRPr="00055D6D">
        <w:rPr>
          <w:b/>
          <w:sz w:val="28"/>
          <w:szCs w:val="28"/>
          <w:u w:val="single"/>
        </w:rPr>
        <w:t>”:</w:t>
      </w:r>
    </w:p>
    <w:tbl>
      <w:tblPr>
        <w:tblW w:w="12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486"/>
        <w:gridCol w:w="2734"/>
        <w:gridCol w:w="3671"/>
        <w:gridCol w:w="1201"/>
        <w:gridCol w:w="1404"/>
        <w:gridCol w:w="1046"/>
      </w:tblGrid>
      <w:tr w:rsidR="00055D6D" w:rsidRPr="00EC0F88" w:rsidTr="00055D6D">
        <w:trPr>
          <w:trHeight w:val="80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>Nr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>Numer porządkowy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 xml:space="preserve"> Nazwa oferenta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>Tytuł  oferty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 xml:space="preserve">Punktacja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Pr="007562CA" w:rsidRDefault="00055D6D" w:rsidP="004E60F1">
            <w:r w:rsidRPr="007562CA">
              <w:t>Wnioskowana kwota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6D" w:rsidRDefault="00055D6D" w:rsidP="004E60F1">
            <w:r w:rsidRPr="007562CA">
              <w:t xml:space="preserve">Przyznana kwota </w:t>
            </w:r>
          </w:p>
        </w:tc>
      </w:tr>
      <w:tr w:rsidR="00055D6D" w:rsidRPr="00EC0F88" w:rsidTr="00055D6D">
        <w:trPr>
          <w:trHeight w:val="80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28/R/2016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Fundacja Ochrony i Promocji Dóbr Kultury NIKE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Wizyta studyjna młodzieży polonijnej z obwodów odeskiego i dniepropietrowskiego Ukrainy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57,2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30000</w:t>
            </w:r>
            <w:r>
              <w:rPr>
                <w:rFonts w:ascii="Calibri" w:eastAsia="Times New Roman" w:hAnsi="Calibri" w:cs="Times New Roman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804"/>
        </w:trPr>
        <w:tc>
          <w:tcPr>
            <w:tcW w:w="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10/R/2016</w:t>
            </w:r>
          </w:p>
        </w:tc>
        <w:tc>
          <w:tcPr>
            <w:tcW w:w="27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Stowarzyszenie Rozwoju i Współpracy Wsi Moszczanka i Skrzebowa</w:t>
            </w:r>
          </w:p>
        </w:tc>
        <w:tc>
          <w:tcPr>
            <w:tcW w:w="367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Swojskie Spotkanie z Folklorem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56,1</w:t>
            </w:r>
          </w:p>
        </w:tc>
        <w:tc>
          <w:tcPr>
            <w:tcW w:w="1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29015</w:t>
            </w:r>
            <w:r>
              <w:rPr>
                <w:rFonts w:ascii="Calibri" w:eastAsia="Times New Roman" w:hAnsi="Calibri" w:cs="Times New Roman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10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5/R/2016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Ogólnopolskie Stowarzyszenie na Rzecz Rozwoju Dziennikarstwa Obywatelskiego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Polonia Dobrej Nadziei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30,6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30</w:t>
            </w:r>
            <w:r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EC0F88">
              <w:rPr>
                <w:rFonts w:ascii="Calibri" w:eastAsia="Times New Roman" w:hAnsi="Calibri" w:cs="Times New Roman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12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 xml:space="preserve">23/R/2016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 xml:space="preserve">Regionalne Stowarzyszenie Wschód - Zachów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Szkolenie na temat nowej ustawy repatriacyjnej wraz z sesją popularno-naukową – 80 rocznica rozpoczęcia zsyłek Polaków do Kazachstanu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28160</w:t>
            </w:r>
            <w:r>
              <w:rPr>
                <w:rFonts w:ascii="Calibri" w:eastAsia="Times New Roman" w:hAnsi="Calibri" w:cs="Times New Roman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12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4/R/2016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Fundacja Pszczyńska Organizacja Współpracy, Ekspresji I Rozwoju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„EURO-ABC – fakty i mity na temat życia w Unii Europejskiej – szkolenie liderskie dla młodzieży polonijnej w Gagauzji planującej edukację w Polsce”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29490</w:t>
            </w:r>
            <w:r>
              <w:rPr>
                <w:rFonts w:ascii="Calibri" w:eastAsia="Times New Roman" w:hAnsi="Calibri" w:cs="Times New Roman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</w:tr>
    </w:tbl>
    <w:p w:rsidR="00F4282C" w:rsidRDefault="00F4282C" w:rsidP="00EC0F88"/>
    <w:p w:rsidR="00EC0F88" w:rsidRDefault="00EC0F88" w:rsidP="00EC0F88"/>
    <w:p w:rsidR="00EC0F88" w:rsidRPr="00055D6D" w:rsidRDefault="00055D6D" w:rsidP="00055D6D">
      <w:pPr>
        <w:ind w:firstLine="708"/>
        <w:rPr>
          <w:b/>
          <w:sz w:val="28"/>
          <w:szCs w:val="28"/>
          <w:u w:val="single"/>
        </w:rPr>
      </w:pPr>
      <w:r w:rsidRPr="00055D6D">
        <w:rPr>
          <w:b/>
          <w:sz w:val="28"/>
          <w:szCs w:val="28"/>
          <w:u w:val="single"/>
        </w:rPr>
        <w:lastRenderedPageBreak/>
        <w:t xml:space="preserve"> Projekty które, zostały odrzucone ze względu na niez</w:t>
      </w:r>
      <w:r w:rsidR="001F2E62">
        <w:rPr>
          <w:b/>
          <w:sz w:val="28"/>
          <w:szCs w:val="28"/>
          <w:u w:val="single"/>
        </w:rPr>
        <w:t>godność z zakresem tematycznym K</w:t>
      </w:r>
      <w:r w:rsidRPr="00055D6D">
        <w:rPr>
          <w:b/>
          <w:sz w:val="28"/>
          <w:szCs w:val="28"/>
          <w:u w:val="single"/>
        </w:rPr>
        <w:t>onkursu.</w:t>
      </w:r>
    </w:p>
    <w:tbl>
      <w:tblPr>
        <w:tblW w:w="12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491"/>
        <w:gridCol w:w="2730"/>
        <w:gridCol w:w="3648"/>
        <w:gridCol w:w="1204"/>
        <w:gridCol w:w="1404"/>
        <w:gridCol w:w="1046"/>
      </w:tblGrid>
      <w:tr w:rsidR="00055D6D" w:rsidRPr="00EC0F88" w:rsidTr="00055D6D">
        <w:trPr>
          <w:trHeight w:val="5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>Nr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>Numer porządkowy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 xml:space="preserve"> Nazwa oferenta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>Tytuł  oferty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 xml:space="preserve">Punktacja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Pr="007208DE" w:rsidRDefault="00055D6D" w:rsidP="00341C4E">
            <w:r w:rsidRPr="007208DE">
              <w:t>Wnioskowana kwota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D6D" w:rsidRDefault="00055D6D" w:rsidP="00341C4E">
            <w:r w:rsidRPr="007208DE">
              <w:t xml:space="preserve">Przyznana kwota </w:t>
            </w:r>
          </w:p>
        </w:tc>
      </w:tr>
      <w:tr w:rsidR="00055D6D" w:rsidRPr="00EC0F88" w:rsidTr="00055D6D">
        <w:trPr>
          <w:trHeight w:val="5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17/R/2016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Sustinae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przedstawicieli Polonii rejonu drohobyckiego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80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18/R/2016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Sustinae</w:t>
            </w:r>
            <w:proofErr w:type="spell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Dobre praktyki na rzecz rozwoju przedsiębiorczości drohobyckiej Polonii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29950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99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19/R/2016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Wschodnia Fundacja Kultury „Akcent”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„Twórcy za granicą – polskie rodowody, polskie znaki zapytania”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30000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055D6D" w:rsidRPr="00EC0F88" w:rsidTr="00055D6D">
        <w:trPr>
          <w:trHeight w:val="837"/>
        </w:trPr>
        <w:tc>
          <w:tcPr>
            <w:tcW w:w="7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9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22/R/2016 </w:t>
            </w:r>
          </w:p>
        </w:tc>
        <w:tc>
          <w:tcPr>
            <w:tcW w:w="273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Krzyż</w:t>
            </w: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owa dla Porozumienia Europejskiego</w:t>
            </w:r>
          </w:p>
        </w:tc>
        <w:tc>
          <w:tcPr>
            <w:tcW w:w="364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W kalejdoskopie polonijnej kariery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0,0</w:t>
            </w:r>
          </w:p>
        </w:tc>
        <w:tc>
          <w:tcPr>
            <w:tcW w:w="1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24840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0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55D6D" w:rsidRPr="00EC0F88" w:rsidRDefault="00055D6D" w:rsidP="00E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0F8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EC0F88" w:rsidRPr="00613C31" w:rsidRDefault="00EC0F88" w:rsidP="00EC0F88"/>
    <w:sectPr w:rsidR="00EC0F88" w:rsidRPr="00613C31" w:rsidSect="0094711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A7" w:rsidRDefault="002309A7" w:rsidP="00C00A8B">
      <w:pPr>
        <w:spacing w:after="0" w:line="240" w:lineRule="auto"/>
      </w:pPr>
      <w:r>
        <w:separator/>
      </w:r>
    </w:p>
  </w:endnote>
  <w:endnote w:type="continuationSeparator" w:id="0">
    <w:p w:rsidR="002309A7" w:rsidRDefault="002309A7" w:rsidP="00C0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8B" w:rsidRDefault="00D25DFF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D62C6F6" wp14:editId="71779552">
          <wp:simplePos x="0" y="0"/>
          <wp:positionH relativeFrom="column">
            <wp:posOffset>7253605</wp:posOffset>
          </wp:positionH>
          <wp:positionV relativeFrom="paragraph">
            <wp:posOffset>129540</wp:posOffset>
          </wp:positionV>
          <wp:extent cx="514350" cy="88582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lo_z-podpisem-SENAT-104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4A4">
      <w:rPr>
        <w:rFonts w:ascii="Times New Roman" w:hAnsi="Times New Roman" w:cs="Times New Roman"/>
        <w:color w:val="000000"/>
        <w:sz w:val="23"/>
        <w:szCs w:val="23"/>
      </w:rPr>
      <w:t>_______________________________</w:t>
    </w:r>
    <w:r>
      <w:rPr>
        <w:rFonts w:ascii="Times New Roman" w:hAnsi="Times New Roman" w:cs="Times New Roman"/>
        <w:color w:val="000000"/>
        <w:sz w:val="23"/>
        <w:szCs w:val="23"/>
      </w:rPr>
      <w:t>__________________________________________</w:t>
    </w:r>
    <w:r w:rsidR="00F014A4">
      <w:rPr>
        <w:rFonts w:ascii="Times New Roman" w:hAnsi="Times New Roman" w:cs="Times New Roman"/>
        <w:color w:val="000000"/>
        <w:sz w:val="23"/>
        <w:szCs w:val="23"/>
      </w:rPr>
      <w:t>_______________________________________________</w:t>
    </w:r>
  </w:p>
  <w:p w:rsidR="00DE37C2" w:rsidRDefault="00C00A8B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color w:val="000000"/>
        <w:sz w:val="23"/>
        <w:szCs w:val="23"/>
      </w:rPr>
      <w:t xml:space="preserve">   </w:t>
    </w:r>
  </w:p>
  <w:p w:rsidR="0073367F" w:rsidRDefault="00991DEA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 wp14:anchorId="497E7803" wp14:editId="13CEE289">
          <wp:simplePos x="0" y="0"/>
          <wp:positionH relativeFrom="column">
            <wp:posOffset>643255</wp:posOffset>
          </wp:positionH>
          <wp:positionV relativeFrom="paragraph">
            <wp:posOffset>34290</wp:posOffset>
          </wp:positionV>
          <wp:extent cx="1285240" cy="3695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65B">
      <w:rPr>
        <w:rFonts w:ascii="Times New Roman" w:hAnsi="Times New Roman" w:cs="Times New Roman"/>
        <w:color w:val="000000"/>
        <w:sz w:val="23"/>
        <w:szCs w:val="23"/>
      </w:rPr>
      <w:t>Program</w:t>
    </w:r>
    <w:r w:rsidR="00C00A8B" w:rsidRPr="00C00A8B">
      <w:rPr>
        <w:rFonts w:ascii="Times New Roman" w:hAnsi="Times New Roman" w:cs="Times New Roman"/>
        <w:color w:val="000000"/>
        <w:sz w:val="23"/>
        <w:szCs w:val="23"/>
      </w:rPr>
      <w:t xml:space="preserve"> </w:t>
    </w:r>
    <w:r w:rsidR="0073367F">
      <w:rPr>
        <w:rFonts w:ascii="Times New Roman" w:hAnsi="Times New Roman" w:cs="Times New Roman"/>
        <w:color w:val="000000"/>
        <w:sz w:val="23"/>
        <w:szCs w:val="23"/>
      </w:rPr>
      <w:t xml:space="preserve">„BLIŻEJ POLSKI. REGRANTING” </w:t>
    </w:r>
    <w:r w:rsidR="00C00A8B" w:rsidRPr="00C00A8B">
      <w:rPr>
        <w:rFonts w:ascii="Times New Roman" w:hAnsi="Times New Roman" w:cs="Times New Roman"/>
        <w:color w:val="000000"/>
        <w:sz w:val="23"/>
        <w:szCs w:val="23"/>
      </w:rPr>
      <w:t xml:space="preserve">współfinansowany </w:t>
    </w:r>
    <w:r w:rsidR="0094711D">
      <w:rPr>
        <w:rFonts w:ascii="Times New Roman" w:hAnsi="Times New Roman" w:cs="Times New Roman"/>
        <w:color w:val="000000"/>
        <w:sz w:val="23"/>
        <w:szCs w:val="23"/>
      </w:rPr>
      <w:t>jest</w:t>
    </w:r>
  </w:p>
  <w:p w:rsidR="00C00A8B" w:rsidRDefault="00C00A8B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 w:rsidRPr="00C00A8B">
      <w:rPr>
        <w:rFonts w:ascii="Times New Roman" w:hAnsi="Times New Roman" w:cs="Times New Roman"/>
        <w:color w:val="000000"/>
        <w:sz w:val="23"/>
        <w:szCs w:val="23"/>
      </w:rPr>
      <w:t>w ramach sprawowania opieki</w:t>
    </w:r>
  </w:p>
  <w:p w:rsidR="00C00A8B" w:rsidRPr="00C00A8B" w:rsidRDefault="00C00A8B" w:rsidP="00C00A8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23"/>
        <w:szCs w:val="23"/>
      </w:rPr>
      <w:t xml:space="preserve">   </w:t>
    </w:r>
    <w:r w:rsidRPr="00C00A8B">
      <w:rPr>
        <w:rFonts w:ascii="Times New Roman" w:hAnsi="Times New Roman" w:cs="Times New Roman"/>
        <w:color w:val="000000"/>
        <w:sz w:val="23"/>
        <w:szCs w:val="23"/>
      </w:rPr>
      <w:t>Senatu Rzeczypospolitej Polskiej nad Polonią i Polakami za granicą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A7" w:rsidRDefault="002309A7" w:rsidP="00C00A8B">
      <w:pPr>
        <w:spacing w:after="0" w:line="240" w:lineRule="auto"/>
      </w:pPr>
      <w:r>
        <w:separator/>
      </w:r>
    </w:p>
  </w:footnote>
  <w:footnote w:type="continuationSeparator" w:id="0">
    <w:p w:rsidR="002309A7" w:rsidRDefault="002309A7" w:rsidP="00C0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FF" w:rsidRPr="000C76DB" w:rsidRDefault="00D25DFF" w:rsidP="00D25DF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Wyniki oceny </w:t>
    </w:r>
    <w:r w:rsidR="00B41B08">
      <w:rPr>
        <w:b/>
        <w:sz w:val="32"/>
        <w:szCs w:val="32"/>
      </w:rPr>
      <w:t>merytorycznej</w:t>
    </w:r>
    <w:r>
      <w:rPr>
        <w:b/>
        <w:sz w:val="32"/>
        <w:szCs w:val="32"/>
      </w:rPr>
      <w:t xml:space="preserve"> wniosków złożonych w ramach Konkursu  Grantowego</w:t>
    </w:r>
  </w:p>
  <w:p w:rsidR="00D25DFF" w:rsidRPr="000C76DB" w:rsidRDefault="00D25DFF" w:rsidP="00D25DFF">
    <w:pPr>
      <w:jc w:val="center"/>
      <w:rPr>
        <w:b/>
        <w:sz w:val="32"/>
        <w:szCs w:val="32"/>
      </w:rPr>
    </w:pPr>
    <w:r w:rsidRPr="000C76DB">
      <w:rPr>
        <w:b/>
        <w:sz w:val="32"/>
        <w:szCs w:val="32"/>
      </w:rPr>
      <w:t>„Bli</w:t>
    </w:r>
    <w:r>
      <w:rPr>
        <w:b/>
        <w:sz w:val="32"/>
        <w:szCs w:val="32"/>
      </w:rPr>
      <w:t xml:space="preserve">żej Polski. </w:t>
    </w:r>
    <w:proofErr w:type="spellStart"/>
    <w:r>
      <w:rPr>
        <w:b/>
        <w:sz w:val="32"/>
        <w:szCs w:val="32"/>
      </w:rPr>
      <w:t>Regranting</w:t>
    </w:r>
    <w:proofErr w:type="spellEnd"/>
    <w:r>
      <w:rPr>
        <w:b/>
        <w:sz w:val="32"/>
        <w:szCs w:val="32"/>
      </w:rPr>
      <w:t xml:space="preserve">” </w:t>
    </w:r>
  </w:p>
  <w:p w:rsidR="00D25DFF" w:rsidRDefault="00D25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B"/>
    <w:rsid w:val="00055D6D"/>
    <w:rsid w:val="000A165B"/>
    <w:rsid w:val="00135F13"/>
    <w:rsid w:val="001378D9"/>
    <w:rsid w:val="00194F9F"/>
    <w:rsid w:val="001F2E62"/>
    <w:rsid w:val="002309A7"/>
    <w:rsid w:val="002C1E34"/>
    <w:rsid w:val="00346136"/>
    <w:rsid w:val="003D368A"/>
    <w:rsid w:val="00433897"/>
    <w:rsid w:val="005652E8"/>
    <w:rsid w:val="00572244"/>
    <w:rsid w:val="005F7CF9"/>
    <w:rsid w:val="00613C31"/>
    <w:rsid w:val="00617506"/>
    <w:rsid w:val="006E0014"/>
    <w:rsid w:val="0073367F"/>
    <w:rsid w:val="0073710A"/>
    <w:rsid w:val="00796F4C"/>
    <w:rsid w:val="0087777B"/>
    <w:rsid w:val="0094711D"/>
    <w:rsid w:val="00991DEA"/>
    <w:rsid w:val="00A56327"/>
    <w:rsid w:val="00AE31BF"/>
    <w:rsid w:val="00B12294"/>
    <w:rsid w:val="00B22ABE"/>
    <w:rsid w:val="00B41B08"/>
    <w:rsid w:val="00B42578"/>
    <w:rsid w:val="00BB2E11"/>
    <w:rsid w:val="00C00A8B"/>
    <w:rsid w:val="00C57A98"/>
    <w:rsid w:val="00C65721"/>
    <w:rsid w:val="00C7072B"/>
    <w:rsid w:val="00C72015"/>
    <w:rsid w:val="00C762DC"/>
    <w:rsid w:val="00D25DFF"/>
    <w:rsid w:val="00D96614"/>
    <w:rsid w:val="00DE37C2"/>
    <w:rsid w:val="00E3330C"/>
    <w:rsid w:val="00E57224"/>
    <w:rsid w:val="00EC0F88"/>
    <w:rsid w:val="00F014A4"/>
    <w:rsid w:val="00F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B"/>
  </w:style>
  <w:style w:type="paragraph" w:styleId="Stopka">
    <w:name w:val="footer"/>
    <w:basedOn w:val="Normalny"/>
    <w:link w:val="Stopka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B"/>
  </w:style>
  <w:style w:type="paragraph" w:styleId="Tekstdymka">
    <w:name w:val="Balloon Text"/>
    <w:basedOn w:val="Normalny"/>
    <w:link w:val="TekstdymkaZnak"/>
    <w:uiPriority w:val="99"/>
    <w:semiHidden/>
    <w:unhideWhenUsed/>
    <w:rsid w:val="00C0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B"/>
  </w:style>
  <w:style w:type="paragraph" w:styleId="Stopka">
    <w:name w:val="footer"/>
    <w:basedOn w:val="Normalny"/>
    <w:link w:val="StopkaZnak"/>
    <w:uiPriority w:val="99"/>
    <w:unhideWhenUsed/>
    <w:rsid w:val="00C0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B"/>
  </w:style>
  <w:style w:type="paragraph" w:styleId="Tekstdymka">
    <w:name w:val="Balloon Text"/>
    <w:basedOn w:val="Normalny"/>
    <w:link w:val="TekstdymkaZnak"/>
    <w:uiPriority w:val="99"/>
    <w:semiHidden/>
    <w:unhideWhenUsed/>
    <w:rsid w:val="00C0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Julia Savelieva</cp:lastModifiedBy>
  <cp:revision>2</cp:revision>
  <cp:lastPrinted>2016-07-19T14:37:00Z</cp:lastPrinted>
  <dcterms:created xsi:type="dcterms:W3CDTF">2016-07-20T11:25:00Z</dcterms:created>
  <dcterms:modified xsi:type="dcterms:W3CDTF">2016-07-20T11:25:00Z</dcterms:modified>
</cp:coreProperties>
</file>